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国家社科基金系统使用须知（校版）</w:t>
      </w:r>
    </w:p>
    <w:p>
      <w:pPr>
        <w:pStyle w:val="10"/>
        <w:numPr>
          <w:ilvl w:val="0"/>
          <w:numId w:val="1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网址：</w:t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HYPERLINK "https://xm.npopss-cn.gov.cn" </w:instrText>
      </w:r>
      <w:r>
        <w:rPr>
          <w:sz w:val="32"/>
          <w:szCs w:val="32"/>
        </w:rPr>
        <w:fldChar w:fldCharType="separate"/>
      </w:r>
      <w:r>
        <w:rPr>
          <w:rStyle w:val="7"/>
          <w:sz w:val="32"/>
          <w:szCs w:val="32"/>
        </w:rPr>
        <w:t>https://xm.npopss-cn.gov.cn</w:t>
      </w:r>
      <w:r>
        <w:rPr>
          <w:sz w:val="32"/>
          <w:szCs w:val="32"/>
        </w:rPr>
        <w:fldChar w:fldCharType="end"/>
      </w:r>
    </w:p>
    <w:p>
      <w:pPr>
        <w:pStyle w:val="10"/>
        <w:numPr>
          <w:ilvl w:val="0"/>
          <w:numId w:val="1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注意事项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各位老师填报系统前，请认真阅读“通知公告”栏里相关通知，并按照具体内容进行操作。</w:t>
      </w:r>
    </w:p>
    <w:p>
      <w:pPr>
        <w:jc w:val="left"/>
        <w:rPr>
          <w:sz w:val="32"/>
          <w:szCs w:val="32"/>
        </w:rPr>
      </w:pPr>
      <w:r>
        <w:rPr>
          <w:rFonts w:hint="eastAsia"/>
        </w:rPr>
        <w:drawing>
          <wp:inline distT="0" distB="0" distL="0" distR="0">
            <wp:extent cx="5274310" cy="2056765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57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三、系统使用注意要点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（一）用户注册</w:t>
      </w:r>
    </w:p>
    <w:p>
      <w:pPr>
        <w:ind w:left="420" w:hanging="420" w:hangingChars="1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1．（1）申报国家社科基金的老师，注册时，请用邮箱在“预算填报系统”端口进行注册；</w:t>
      </w:r>
    </w:p>
    <w:p>
      <w:pPr>
        <w:ind w:left="420" w:hanging="420" w:hangingChars="1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drawing>
          <wp:inline distT="0" distB="0" distL="0" distR="0">
            <wp:extent cx="2409825" cy="295084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2951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left="420" w:hanging="420" w:hangingChars="1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（2）既是申报人，又是评审专家或者鉴定专家的，“申报人”身份同上用邮箱注册，注册邮箱不能修改。“评审专家或者鉴定专家”身份用手机号码在“项目评审鉴定”端口注册；</w:t>
      </w:r>
    </w:p>
    <w:p>
      <w:pPr>
        <w:ind w:left="420" w:hanging="420" w:hangingChars="150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2867025" cy="3657600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left="420" w:hanging="420" w:hangingChars="1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 注册后，如果专家手机号码变更，由责任单位修改。</w:t>
      </w:r>
    </w:p>
    <w:p>
      <w:pPr>
        <w:ind w:left="420" w:hanging="420" w:hangingChars="150"/>
        <w:rPr>
          <w:sz w:val="28"/>
          <w:szCs w:val="28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（二）变更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1．项目尚在清理期内的，不需要办理延期；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2．变更系统内操作，暂时不再有纸质批复件，系统批复件没有印章；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3．一个项目申请多项变更，可以每个申请项操作一次；</w:t>
      </w:r>
    </w:p>
    <w:p>
      <w:pPr>
        <w:ind w:left="420" w:hanging="420" w:hanging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4．预算调整：除增列外拨经费和总额调整外（国家哲社办审批），其余经费调整责任单位直接审批，不能违背经费管理办法。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/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（三）结项</w:t>
      </w:r>
    </w:p>
    <w:p>
      <w:pPr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1．申请前需完善项目负责人个人信息，结项审批书中负责人个人信息直接从系统中抓取。</w:t>
      </w:r>
    </w:p>
    <w:p>
      <w:pPr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2.</w:t>
      </w:r>
      <w:r>
        <w:rPr>
          <w:rFonts w:hint="eastAsia"/>
          <w:sz w:val="28"/>
          <w:szCs w:val="28"/>
        </w:rPr>
        <w:t>结项时，要在系统中下载《总结报告》和《成果简介》后，填写后再上传；</w:t>
      </w:r>
    </w:p>
    <w:p>
      <w:pPr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．如项目之前有申请变更和预算调整，还未批复，“申请结项”按钮会自动隐藏；</w:t>
      </w:r>
    </w:p>
    <w:p>
      <w:pPr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.“成果是否涉及涉密问题”，一定要选“否”；</w:t>
      </w:r>
    </w:p>
    <w:p>
      <w:pPr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．成果字数不要填“0”；</w:t>
      </w:r>
    </w:p>
    <w:p>
      <w:pPr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．目前线上结项办理，只支持“专著、论文集、研究报告”，其他形式只能线下申请，涉密的，也必须走线下结项流程；</w:t>
      </w:r>
    </w:p>
    <w:p>
      <w:pPr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．结项时，在系统中填好经费预算和决算后，导出，学校盖章后上传。</w:t>
      </w:r>
    </w:p>
    <w:p>
      <w:pPr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．18年前的项目，还需上传当年盖章后的经费回执；</w:t>
      </w:r>
    </w:p>
    <w:p>
      <w:pPr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．上传的结项成果，数量不超过50个，单个文件不超过60M；</w:t>
      </w:r>
    </w:p>
    <w:p>
      <w:pPr>
        <w:ind w:firstLine="560" w:firstLineChars="200"/>
        <w:jc w:val="left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eastAsia"/>
          <w:sz w:val="28"/>
          <w:szCs w:val="28"/>
        </w:rPr>
        <w:t>．结项上传材料只能是pdf格式和图片格式，建议使用pdf格式（PDF格式资料上传后，除申报者，其他人无法删除和篡改资料）。</w:t>
      </w:r>
    </w:p>
    <w:p/>
    <w:p/>
    <w:p>
      <w:pPr>
        <w:pStyle w:val="10"/>
        <w:ind w:left="42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FE1443"/>
    <w:multiLevelType w:val="multilevel"/>
    <w:tmpl w:val="70FE1443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43F7"/>
    <w:rsid w:val="00005BF5"/>
    <w:rsid w:val="00057615"/>
    <w:rsid w:val="00097599"/>
    <w:rsid w:val="00162FDD"/>
    <w:rsid w:val="0023086A"/>
    <w:rsid w:val="002549D9"/>
    <w:rsid w:val="002D03FE"/>
    <w:rsid w:val="00384869"/>
    <w:rsid w:val="003E0D5D"/>
    <w:rsid w:val="004353C7"/>
    <w:rsid w:val="004A2807"/>
    <w:rsid w:val="004D59DC"/>
    <w:rsid w:val="004E43F7"/>
    <w:rsid w:val="0051562B"/>
    <w:rsid w:val="00530CD6"/>
    <w:rsid w:val="006B0B52"/>
    <w:rsid w:val="007410EB"/>
    <w:rsid w:val="00752BC7"/>
    <w:rsid w:val="007A7B70"/>
    <w:rsid w:val="007C1EA7"/>
    <w:rsid w:val="007F64B9"/>
    <w:rsid w:val="008167C7"/>
    <w:rsid w:val="008356FF"/>
    <w:rsid w:val="008B014B"/>
    <w:rsid w:val="00941633"/>
    <w:rsid w:val="009708DB"/>
    <w:rsid w:val="00A10FC4"/>
    <w:rsid w:val="00A17114"/>
    <w:rsid w:val="00A5494E"/>
    <w:rsid w:val="00A62770"/>
    <w:rsid w:val="00A756F3"/>
    <w:rsid w:val="00B77D79"/>
    <w:rsid w:val="00C27910"/>
    <w:rsid w:val="00C72517"/>
    <w:rsid w:val="00D41625"/>
    <w:rsid w:val="00D54EAE"/>
    <w:rsid w:val="00D81D19"/>
    <w:rsid w:val="00D94992"/>
    <w:rsid w:val="00E33019"/>
    <w:rsid w:val="00FA3D5D"/>
    <w:rsid w:val="3E373009"/>
    <w:rsid w:val="3F246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000FF" w:themeColor="hyperlink"/>
      <w:u w:val="single"/>
    </w:rPr>
  </w:style>
  <w:style w:type="character" w:customStyle="1" w:styleId="8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9647161-F7A8-4CCA-B4AC-7D265D03445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常州大学</Company>
  <Pages>1</Pages>
  <Words>116</Words>
  <Characters>664</Characters>
  <Lines>5</Lines>
  <Paragraphs>1</Paragraphs>
  <TotalTime>1</TotalTime>
  <ScaleCrop>false</ScaleCrop>
  <LinksUpToDate>false</LinksUpToDate>
  <CharactersWithSpaces>779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2019-05-16T02:55:00Z</dcterms:created>
  <dc:creator>常州大学</dc:creator>
  <cp:lastModifiedBy>小小心愿</cp:lastModifiedBy>
  <dcterms:modified xsi:type="dcterms:W3CDTF">2019-07-22T02:04:30Z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